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CF" w:rsidRPr="00ED7D83" w:rsidRDefault="00F076CF" w:rsidP="00F076CF">
      <w:pPr>
        <w:spacing w:after="0" w:line="240" w:lineRule="auto"/>
        <w:rPr>
          <w:b/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-276225</wp:posOffset>
            </wp:positionV>
            <wp:extent cx="933450" cy="1600200"/>
            <wp:effectExtent l="19050" t="0" r="0" b="0"/>
            <wp:wrapSquare wrapText="right"/>
            <wp:docPr id="2" name="Slika 2" descr="znak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D83">
        <w:rPr>
          <w:b/>
          <w:i/>
        </w:rPr>
        <w:t>SALEZIJANSKA KLASIČNA GIMNAZIJA, s pravom javnosti</w:t>
      </w:r>
    </w:p>
    <w:p w:rsidR="00F076CF" w:rsidRPr="00ED7D83" w:rsidRDefault="00F076CF" w:rsidP="00F076CF">
      <w:pPr>
        <w:spacing w:after="0" w:line="240" w:lineRule="auto"/>
        <w:rPr>
          <w:b/>
          <w:i/>
        </w:rPr>
      </w:pPr>
      <w:r w:rsidRPr="00ED7D83">
        <w:rPr>
          <w:b/>
          <w:i/>
        </w:rPr>
        <w:t>Vukovarska 62, Rijeka</w:t>
      </w:r>
    </w:p>
    <w:p w:rsidR="00F076CF" w:rsidRDefault="00F076CF" w:rsidP="00F076CF">
      <w:pPr>
        <w:spacing w:after="0" w:line="240" w:lineRule="auto"/>
      </w:pPr>
      <w:r w:rsidRPr="00ED7D83">
        <w:rPr>
          <w:b/>
          <w:i/>
        </w:rPr>
        <w:t>Tel: 385-051-672-986;  Fax: 385-051-672-204</w:t>
      </w:r>
    </w:p>
    <w:p w:rsidR="00F076CF" w:rsidRPr="00CF793E" w:rsidRDefault="00F076CF" w:rsidP="00F076CF">
      <w:pPr>
        <w:spacing w:after="0" w:line="240" w:lineRule="auto"/>
        <w:rPr>
          <w:b/>
          <w:i/>
        </w:rPr>
      </w:pPr>
      <w:r w:rsidRPr="00CF793E">
        <w:rPr>
          <w:b/>
          <w:i/>
        </w:rPr>
        <w:t>e-mail</w:t>
      </w:r>
      <w:r w:rsidRPr="000B104A">
        <w:rPr>
          <w:b/>
          <w:i/>
          <w:color w:val="000000"/>
        </w:rPr>
        <w:t xml:space="preserve">: </w:t>
      </w:r>
      <w:hyperlink r:id="rId6" w:history="1">
        <w:r w:rsidRPr="000B104A">
          <w:rPr>
            <w:rStyle w:val="Hiperveza"/>
            <w:b/>
            <w:i/>
            <w:color w:val="000000"/>
          </w:rPr>
          <w:t>skg@ri.t-com.hr</w:t>
        </w:r>
      </w:hyperlink>
    </w:p>
    <w:p w:rsidR="00F076CF" w:rsidRPr="00B001E2" w:rsidRDefault="00F076CF" w:rsidP="00F076CF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F076CF" w:rsidRDefault="00F076CF" w:rsidP="00F076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977" w:rsidRDefault="00681977" w:rsidP="006819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977" w:rsidRPr="003A3F05" w:rsidRDefault="00681977" w:rsidP="00681977">
      <w:pPr>
        <w:rPr>
          <w:rFonts w:ascii="Times New Roman" w:hAnsi="Times New Roman" w:cs="Times New Roman"/>
          <w:b/>
          <w:sz w:val="24"/>
        </w:rPr>
      </w:pPr>
      <w:r w:rsidRPr="003A3F05">
        <w:rPr>
          <w:rFonts w:ascii="Times New Roman" w:hAnsi="Times New Roman" w:cs="Times New Roman"/>
          <w:b/>
          <w:sz w:val="24"/>
        </w:rPr>
        <w:t>SJEDNIC</w:t>
      </w:r>
      <w:r w:rsidR="00840FBE">
        <w:rPr>
          <w:rFonts w:ascii="Times New Roman" w:hAnsi="Times New Roman" w:cs="Times New Roman"/>
          <w:b/>
          <w:sz w:val="24"/>
        </w:rPr>
        <w:t>A ŠKOLSKOG ODBORA – ODRŽANA - 26.02. 2020</w:t>
      </w:r>
      <w:r w:rsidRPr="003A3F05">
        <w:rPr>
          <w:rFonts w:ascii="Times New Roman" w:hAnsi="Times New Roman" w:cs="Times New Roman"/>
          <w:b/>
          <w:sz w:val="24"/>
        </w:rPr>
        <w:t>.</w:t>
      </w:r>
      <w:r w:rsidR="006074CC">
        <w:rPr>
          <w:rFonts w:ascii="Times New Roman" w:hAnsi="Times New Roman" w:cs="Times New Roman"/>
          <w:b/>
          <w:sz w:val="24"/>
        </w:rPr>
        <w:t xml:space="preserve"> u 12.25</w:t>
      </w:r>
    </w:p>
    <w:p w:rsidR="00681977" w:rsidRDefault="00681977" w:rsidP="006819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76CF" w:rsidRDefault="00B641E5" w:rsidP="00681977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 članovi Školskog odbora: don </w:t>
      </w:r>
      <w:r w:rsidR="00840FBE">
        <w:rPr>
          <w:rFonts w:ascii="Times New Roman" w:hAnsi="Times New Roman" w:cs="Times New Roman"/>
          <w:sz w:val="24"/>
        </w:rPr>
        <w:t>Niko Tunjić</w:t>
      </w:r>
      <w:r>
        <w:rPr>
          <w:rFonts w:ascii="Times New Roman" w:hAnsi="Times New Roman" w:cs="Times New Roman"/>
          <w:sz w:val="24"/>
        </w:rPr>
        <w:t xml:space="preserve"> (predsjednik</w:t>
      </w:r>
      <w:r w:rsidR="00840FBE">
        <w:rPr>
          <w:rFonts w:ascii="Times New Roman" w:hAnsi="Times New Roman" w:cs="Times New Roman"/>
          <w:sz w:val="24"/>
        </w:rPr>
        <w:t>), don Šime Zubović (član od strane osnivača), don Josip Stanić (član od strane osnivača)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prof</w:t>
      </w:r>
      <w:proofErr w:type="spellEnd"/>
      <w:r>
        <w:rPr>
          <w:rFonts w:ascii="Times New Roman" w:hAnsi="Times New Roman" w:cs="Times New Roman"/>
          <w:sz w:val="24"/>
        </w:rPr>
        <w:t>. Ružica Jauk</w:t>
      </w:r>
      <w:r w:rsidR="00840FBE">
        <w:rPr>
          <w:rFonts w:ascii="Times New Roman" w:hAnsi="Times New Roman" w:cs="Times New Roman"/>
          <w:sz w:val="24"/>
        </w:rPr>
        <w:t xml:space="preserve"> (član od strane NV)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0FBE">
        <w:rPr>
          <w:rFonts w:ascii="Times New Roman" w:hAnsi="Times New Roman" w:cs="Times New Roman"/>
          <w:sz w:val="24"/>
        </w:rPr>
        <w:t>prof</w:t>
      </w:r>
      <w:proofErr w:type="spellEnd"/>
      <w:r w:rsidR="00840FBE">
        <w:rPr>
          <w:rFonts w:ascii="Times New Roman" w:hAnsi="Times New Roman" w:cs="Times New Roman"/>
          <w:sz w:val="24"/>
        </w:rPr>
        <w:t xml:space="preserve">. Sunčana Martinčević (član od strane NV), </w:t>
      </w:r>
      <w:proofErr w:type="spellStart"/>
      <w:r w:rsidR="00840FBE">
        <w:rPr>
          <w:rFonts w:ascii="Times New Roman" w:hAnsi="Times New Roman" w:cs="Times New Roman"/>
          <w:sz w:val="24"/>
        </w:rPr>
        <w:t>prof</w:t>
      </w:r>
      <w:proofErr w:type="spellEnd"/>
      <w:r w:rsidR="00840FBE">
        <w:rPr>
          <w:rFonts w:ascii="Times New Roman" w:hAnsi="Times New Roman" w:cs="Times New Roman"/>
          <w:sz w:val="24"/>
        </w:rPr>
        <w:t xml:space="preserve">. Andrija Novaković (novi član iz NV), </w:t>
      </w:r>
      <w:r>
        <w:rPr>
          <w:rFonts w:ascii="Times New Roman" w:hAnsi="Times New Roman" w:cs="Times New Roman"/>
          <w:sz w:val="24"/>
        </w:rPr>
        <w:t>gđa Sanja Golić</w:t>
      </w:r>
      <w:r w:rsidR="00840FBE">
        <w:rPr>
          <w:rFonts w:ascii="Times New Roman" w:hAnsi="Times New Roman" w:cs="Times New Roman"/>
          <w:sz w:val="24"/>
        </w:rPr>
        <w:t xml:space="preserve"> (član-predstavnica roditelja)</w:t>
      </w:r>
    </w:p>
    <w:p w:rsidR="00B641E5" w:rsidRDefault="00681977" w:rsidP="006819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40FBE">
        <w:rPr>
          <w:rFonts w:ascii="Times New Roman" w:hAnsi="Times New Roman" w:cs="Times New Roman"/>
          <w:sz w:val="24"/>
        </w:rPr>
        <w:t>O</w:t>
      </w:r>
      <w:r w:rsidR="00B641E5">
        <w:rPr>
          <w:rFonts w:ascii="Times New Roman" w:hAnsi="Times New Roman" w:cs="Times New Roman"/>
          <w:sz w:val="24"/>
        </w:rPr>
        <w:t xml:space="preserve">dsutni članovi Školskog odbora: </w:t>
      </w:r>
      <w:r w:rsidR="00840FBE">
        <w:rPr>
          <w:rFonts w:ascii="Times New Roman" w:hAnsi="Times New Roman" w:cs="Times New Roman"/>
          <w:sz w:val="24"/>
        </w:rPr>
        <w:t xml:space="preserve"> - </w:t>
      </w:r>
    </w:p>
    <w:p w:rsidR="00F076CF" w:rsidRDefault="00B641E5" w:rsidP="00840FBE">
      <w:pPr>
        <w:spacing w:after="0" w:line="240" w:lineRule="auto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 (nisu članovi): tajnica Zdenka Laškarin (zapisničar) i ravnatelj </w:t>
      </w:r>
      <w:r w:rsidR="00840FBE">
        <w:rPr>
          <w:rFonts w:ascii="Times New Roman" w:hAnsi="Times New Roman" w:cs="Times New Roman"/>
          <w:sz w:val="24"/>
        </w:rPr>
        <w:t xml:space="preserve">don Dragutin </w:t>
      </w:r>
      <w:proofErr w:type="spellStart"/>
      <w:r w:rsidR="00840FBE">
        <w:rPr>
          <w:rFonts w:ascii="Times New Roman" w:hAnsi="Times New Roman" w:cs="Times New Roman"/>
          <w:sz w:val="24"/>
        </w:rPr>
        <w:t>Detić</w:t>
      </w:r>
      <w:proofErr w:type="spellEnd"/>
    </w:p>
    <w:p w:rsidR="00681977" w:rsidRDefault="00681977" w:rsidP="00681977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F076CF" w:rsidRDefault="00F076CF" w:rsidP="00F07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DNEVNI RED:</w:t>
      </w:r>
    </w:p>
    <w:p w:rsidR="00F076CF" w:rsidRPr="00F076CF" w:rsidRDefault="00F076CF" w:rsidP="00F076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Verifikacija Zapisnika sa prošle sjednice Školskog odbora</w:t>
      </w:r>
      <w:r w:rsidR="00D13ACE">
        <w:rPr>
          <w:rFonts w:ascii="Times New Roman" w:hAnsi="Times New Roman" w:cs="Times New Roman"/>
          <w:sz w:val="24"/>
        </w:rPr>
        <w:t xml:space="preserve"> i dnevni red</w:t>
      </w:r>
    </w:p>
    <w:p w:rsidR="00F076CF" w:rsidRDefault="00840FBE" w:rsidP="00F076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Predstavljanje novog člana </w:t>
      </w:r>
      <w:proofErr w:type="spellStart"/>
      <w:r>
        <w:rPr>
          <w:rFonts w:ascii="Times New Roman" w:hAnsi="Times New Roman" w:cs="Times New Roman"/>
          <w:sz w:val="24"/>
        </w:rPr>
        <w:t>Šk.odbora</w:t>
      </w:r>
      <w:proofErr w:type="spellEnd"/>
      <w:r>
        <w:rPr>
          <w:rFonts w:ascii="Times New Roman" w:hAnsi="Times New Roman" w:cs="Times New Roman"/>
          <w:sz w:val="24"/>
        </w:rPr>
        <w:t xml:space="preserve"> izabranog iz reda NV</w:t>
      </w:r>
    </w:p>
    <w:p w:rsidR="00F076CF" w:rsidRDefault="00840FBE" w:rsidP="00F076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Povjerenstvo za upis </w:t>
      </w:r>
    </w:p>
    <w:p w:rsidR="00840FBE" w:rsidRPr="009E1476" w:rsidRDefault="009E1476" w:rsidP="00F076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</w:rPr>
        <w:t xml:space="preserve">Prijedlog plana upisa u prvi razred u sljedeću </w:t>
      </w:r>
      <w:proofErr w:type="spellStart"/>
      <w:r>
        <w:rPr>
          <w:rFonts w:ascii="Times New Roman" w:eastAsia="Calibri" w:hAnsi="Times New Roman" w:cs="Times New Roman"/>
        </w:rPr>
        <w:t>šk</w:t>
      </w:r>
      <w:proofErr w:type="spellEnd"/>
      <w:r>
        <w:rPr>
          <w:rFonts w:ascii="Times New Roman" w:eastAsia="Calibri" w:hAnsi="Times New Roman" w:cs="Times New Roman"/>
        </w:rPr>
        <w:t>. godinu 2020./2021</w:t>
      </w:r>
    </w:p>
    <w:p w:rsidR="009E1476" w:rsidRDefault="009E1476" w:rsidP="009E14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Zapošljavanje spremačice – prijedlog Povjerenstva za zapošljavanje </w:t>
      </w:r>
    </w:p>
    <w:p w:rsidR="009E1476" w:rsidRDefault="009E1476" w:rsidP="009E14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26789D">
        <w:rPr>
          <w:rFonts w:ascii="Times New Roman" w:eastAsia="Calibri" w:hAnsi="Times New Roman" w:cs="Times New Roman"/>
        </w:rPr>
        <w:t xml:space="preserve">Zapošljavanje na neodređeno puno radno vrijeme </w:t>
      </w:r>
      <w:proofErr w:type="spellStart"/>
      <w:r w:rsidRPr="0026789D">
        <w:rPr>
          <w:rFonts w:ascii="Times New Roman" w:eastAsia="Calibri" w:hAnsi="Times New Roman" w:cs="Times New Roman"/>
        </w:rPr>
        <w:t>prof</w:t>
      </w:r>
      <w:proofErr w:type="spellEnd"/>
      <w:r w:rsidRPr="0026789D">
        <w:rPr>
          <w:rFonts w:ascii="Times New Roman" w:eastAsia="Calibri" w:hAnsi="Times New Roman" w:cs="Times New Roman"/>
        </w:rPr>
        <w:t xml:space="preserve">. hrvatskog jezika Ane </w:t>
      </w:r>
      <w:proofErr w:type="spellStart"/>
      <w:r w:rsidRPr="0026789D">
        <w:rPr>
          <w:rFonts w:ascii="Times New Roman" w:eastAsia="Calibri" w:hAnsi="Times New Roman" w:cs="Times New Roman"/>
        </w:rPr>
        <w:t>Pelčić</w:t>
      </w:r>
      <w:proofErr w:type="spellEnd"/>
      <w:r w:rsidRPr="0026789D">
        <w:rPr>
          <w:rFonts w:ascii="Times New Roman" w:eastAsia="Calibri" w:hAnsi="Times New Roman" w:cs="Times New Roman"/>
        </w:rPr>
        <w:t xml:space="preserve"> – suglasnost</w:t>
      </w:r>
    </w:p>
    <w:p w:rsidR="009E1476" w:rsidRDefault="009E1476" w:rsidP="009E14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26789D">
        <w:rPr>
          <w:rFonts w:ascii="Times New Roman" w:eastAsia="Calibri" w:hAnsi="Times New Roman" w:cs="Times New Roman"/>
        </w:rPr>
        <w:t xml:space="preserve">Prijedlog Pravilnika o korištenju sustava </w:t>
      </w:r>
      <w:proofErr w:type="spellStart"/>
      <w:r w:rsidRPr="0026789D">
        <w:rPr>
          <w:rFonts w:ascii="Times New Roman" w:eastAsia="Calibri" w:hAnsi="Times New Roman" w:cs="Times New Roman"/>
        </w:rPr>
        <w:t>videonadzora</w:t>
      </w:r>
      <w:proofErr w:type="spellEnd"/>
      <w:r w:rsidRPr="0026789D">
        <w:rPr>
          <w:rFonts w:ascii="Times New Roman" w:eastAsia="Calibri" w:hAnsi="Times New Roman" w:cs="Times New Roman"/>
        </w:rPr>
        <w:t xml:space="preserve"> u novoizgrađenom dijelu škole</w:t>
      </w:r>
    </w:p>
    <w:p w:rsidR="00F076CF" w:rsidRPr="009E1476" w:rsidRDefault="00F076CF" w:rsidP="009E147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1476">
        <w:rPr>
          <w:rFonts w:ascii="Times New Roman" w:hAnsi="Times New Roman" w:cs="Times New Roman"/>
          <w:sz w:val="24"/>
        </w:rPr>
        <w:t>Razno</w:t>
      </w:r>
    </w:p>
    <w:p w:rsidR="00F076CF" w:rsidRDefault="00F076CF" w:rsidP="00F076C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ZAKLJUČCI:</w:t>
      </w:r>
    </w:p>
    <w:p w:rsidR="00F076CF" w:rsidRDefault="00F076CF" w:rsidP="00F076C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Pročitan je i verificiran Zapisnik sa protekle sjednice Školskog odbora od </w:t>
      </w:r>
      <w:r w:rsidR="001C0CD2">
        <w:rPr>
          <w:rFonts w:ascii="Times New Roman" w:hAnsi="Times New Roman" w:cs="Times New Roman"/>
          <w:sz w:val="24"/>
        </w:rPr>
        <w:t>13.12</w:t>
      </w:r>
      <w:r>
        <w:rPr>
          <w:rFonts w:ascii="Times New Roman" w:hAnsi="Times New Roman" w:cs="Times New Roman"/>
          <w:sz w:val="24"/>
        </w:rPr>
        <w:t>.</w:t>
      </w:r>
      <w:r w:rsidR="001C0CD2">
        <w:rPr>
          <w:rFonts w:ascii="Times New Roman" w:hAnsi="Times New Roman" w:cs="Times New Roman"/>
          <w:sz w:val="24"/>
        </w:rPr>
        <w:t>2019.</w:t>
      </w:r>
    </w:p>
    <w:p w:rsidR="00676C21" w:rsidRDefault="00D13ACE" w:rsidP="00676C21">
      <w:pPr>
        <w:pStyle w:val="Odlomakpopisa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676C21">
        <w:rPr>
          <w:rFonts w:ascii="Times New Roman" w:hAnsi="Times New Roman" w:cs="Times New Roman"/>
          <w:sz w:val="24"/>
        </w:rPr>
        <w:t xml:space="preserve">e je predsjednik don Niko Tunjić predstavio Dnevni red sjednice koji su članovi </w:t>
      </w:r>
      <w:proofErr w:type="spellStart"/>
      <w:r w:rsidR="00676C21">
        <w:rPr>
          <w:rFonts w:ascii="Times New Roman" w:hAnsi="Times New Roman" w:cs="Times New Roman"/>
          <w:sz w:val="24"/>
        </w:rPr>
        <w:t>Šk</w:t>
      </w:r>
      <w:proofErr w:type="spellEnd"/>
      <w:r w:rsidR="00676C21">
        <w:rPr>
          <w:rFonts w:ascii="Times New Roman" w:hAnsi="Times New Roman" w:cs="Times New Roman"/>
          <w:sz w:val="24"/>
        </w:rPr>
        <w:t>. odbora jednoglasno prihvatili</w:t>
      </w:r>
      <w:r>
        <w:rPr>
          <w:rFonts w:ascii="Times New Roman" w:hAnsi="Times New Roman" w:cs="Times New Roman"/>
          <w:sz w:val="24"/>
        </w:rPr>
        <w:t>.</w:t>
      </w:r>
    </w:p>
    <w:p w:rsidR="001C0CD2" w:rsidRDefault="00D13ACE" w:rsidP="004F3E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Predstavljen je novoizabrani član </w:t>
      </w: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>. odbora iz reda nastavnika SKG.</w:t>
      </w:r>
    </w:p>
    <w:p w:rsidR="00D13ACE" w:rsidRDefault="00D13ACE" w:rsidP="004F3E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 Dragutin </w:t>
      </w:r>
      <w:proofErr w:type="spellStart"/>
      <w:r>
        <w:rPr>
          <w:rFonts w:ascii="Times New Roman" w:hAnsi="Times New Roman" w:cs="Times New Roman"/>
          <w:sz w:val="24"/>
        </w:rPr>
        <w:t>Detić</w:t>
      </w:r>
      <w:proofErr w:type="spellEnd"/>
      <w:r>
        <w:rPr>
          <w:rFonts w:ascii="Times New Roman" w:hAnsi="Times New Roman" w:cs="Times New Roman"/>
          <w:sz w:val="24"/>
        </w:rPr>
        <w:t xml:space="preserve"> predstavio je prisutnima Povjerenstvo za upis u sljedeću </w:t>
      </w: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 xml:space="preserve">. godinu. To su: </w:t>
      </w:r>
      <w:proofErr w:type="spellStart"/>
      <w:r>
        <w:rPr>
          <w:rFonts w:ascii="Times New Roman" w:hAnsi="Times New Roman" w:cs="Times New Roman"/>
          <w:sz w:val="24"/>
        </w:rPr>
        <w:t>prof</w:t>
      </w:r>
      <w:proofErr w:type="spellEnd"/>
      <w:r>
        <w:rPr>
          <w:rFonts w:ascii="Times New Roman" w:hAnsi="Times New Roman" w:cs="Times New Roman"/>
          <w:sz w:val="24"/>
        </w:rPr>
        <w:t xml:space="preserve">. Tamara Stipčić Jelenović, </w:t>
      </w:r>
      <w:proofErr w:type="spellStart"/>
      <w:r>
        <w:rPr>
          <w:rFonts w:ascii="Times New Roman" w:hAnsi="Times New Roman" w:cs="Times New Roman"/>
          <w:sz w:val="24"/>
        </w:rPr>
        <w:t>prof</w:t>
      </w:r>
      <w:proofErr w:type="spellEnd"/>
      <w:r>
        <w:rPr>
          <w:rFonts w:ascii="Times New Roman" w:hAnsi="Times New Roman" w:cs="Times New Roman"/>
          <w:sz w:val="24"/>
        </w:rPr>
        <w:t xml:space="preserve">. Elizabeta Maričević i ravnatelj don Dragutin </w:t>
      </w:r>
      <w:proofErr w:type="spellStart"/>
      <w:r>
        <w:rPr>
          <w:rFonts w:ascii="Times New Roman" w:hAnsi="Times New Roman" w:cs="Times New Roman"/>
          <w:sz w:val="24"/>
        </w:rPr>
        <w:t>Detić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641E5" w:rsidRPr="00090116" w:rsidRDefault="004F3E3B" w:rsidP="00B641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0116">
        <w:rPr>
          <w:rFonts w:ascii="Times New Roman" w:hAnsi="Times New Roman" w:cs="Times New Roman"/>
          <w:sz w:val="24"/>
        </w:rPr>
        <w:t xml:space="preserve">Tajnica Zdenka Laškarin pročitala je prisutnima prijedlog </w:t>
      </w:r>
      <w:r w:rsidR="00090116" w:rsidRPr="00090116">
        <w:rPr>
          <w:rFonts w:ascii="Times New Roman" w:eastAsia="Calibri" w:hAnsi="Times New Roman" w:cs="Times New Roman"/>
          <w:color w:val="000000"/>
        </w:rPr>
        <w:t>Plana</w:t>
      </w:r>
      <w:r w:rsidR="00090116">
        <w:rPr>
          <w:rFonts w:ascii="Times New Roman" w:hAnsi="Times New Roman" w:cs="Times New Roman"/>
          <w:color w:val="000000"/>
        </w:rPr>
        <w:t xml:space="preserve"> upisa za </w:t>
      </w:r>
      <w:proofErr w:type="spellStart"/>
      <w:r w:rsidR="00090116">
        <w:rPr>
          <w:rFonts w:ascii="Times New Roman" w:hAnsi="Times New Roman" w:cs="Times New Roman"/>
          <w:color w:val="000000"/>
        </w:rPr>
        <w:t>šk</w:t>
      </w:r>
      <w:proofErr w:type="spellEnd"/>
      <w:r w:rsidR="00090116">
        <w:rPr>
          <w:rFonts w:ascii="Times New Roman" w:hAnsi="Times New Roman" w:cs="Times New Roman"/>
          <w:color w:val="000000"/>
        </w:rPr>
        <w:t>. god. 2020.-2021. g</w:t>
      </w:r>
      <w:r w:rsidR="00090116" w:rsidRPr="00090116">
        <w:rPr>
          <w:rFonts w:ascii="Times New Roman" w:eastAsia="Calibri" w:hAnsi="Times New Roman" w:cs="Times New Roman"/>
          <w:color w:val="000000"/>
        </w:rPr>
        <w:t>dje je i dalje predloženo upisati 26 učenika klasičnog smjera i 2 razreda po 24 učenika opće gimnazije za sportaše što je ukupno 74 učenika</w:t>
      </w:r>
      <w:r w:rsidR="00090116">
        <w:rPr>
          <w:rFonts w:ascii="Times New Roman" w:hAnsi="Times New Roman" w:cs="Times New Roman"/>
          <w:color w:val="000000"/>
        </w:rPr>
        <w:t xml:space="preserve">. </w:t>
      </w:r>
      <w:r w:rsidR="00090116" w:rsidRPr="00090116">
        <w:rPr>
          <w:rFonts w:ascii="Times New Roman" w:hAnsi="Times New Roman" w:cs="Times New Roman"/>
          <w:color w:val="000000"/>
          <w:sz w:val="24"/>
          <w:szCs w:val="24"/>
        </w:rPr>
        <w:t xml:space="preserve">Plan su članovi </w:t>
      </w:r>
      <w:proofErr w:type="spellStart"/>
      <w:r w:rsidR="00090116" w:rsidRPr="00090116">
        <w:rPr>
          <w:rFonts w:ascii="Times New Roman" w:hAnsi="Times New Roman" w:cs="Times New Roman"/>
          <w:color w:val="000000"/>
          <w:sz w:val="24"/>
          <w:szCs w:val="24"/>
        </w:rPr>
        <w:t>Šk.odbora</w:t>
      </w:r>
      <w:proofErr w:type="spellEnd"/>
      <w:r w:rsidR="00090116" w:rsidRPr="00090116">
        <w:rPr>
          <w:rFonts w:ascii="Times New Roman" w:hAnsi="Times New Roman" w:cs="Times New Roman"/>
          <w:color w:val="000000"/>
          <w:sz w:val="24"/>
          <w:szCs w:val="24"/>
        </w:rPr>
        <w:t xml:space="preserve"> jednoglasno prihvatili te će se ovaj prijedlog dostaviti osnivaču Hrvatskoj salezijanskoj provinciji na suglasnost.</w:t>
      </w:r>
    </w:p>
    <w:p w:rsidR="00090116" w:rsidRPr="00090116" w:rsidRDefault="00090116" w:rsidP="0009011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116">
        <w:rPr>
          <w:rFonts w:ascii="Times New Roman" w:hAnsi="Times New Roman" w:cs="Times New Roman"/>
          <w:iCs/>
          <w:color w:val="000000"/>
          <w:sz w:val="24"/>
          <w:szCs w:val="24"/>
        </w:rPr>
        <w:t>Pročitan je Z</w:t>
      </w:r>
      <w:r w:rsidRPr="0009011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apisnik Povjerenstva za zapošljavanje u kojem se kaže da je nakon provedenog natječaja izabrana kandidatki</w:t>
      </w:r>
      <w:r w:rsidRPr="000901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nja za radno mjesto spremačice Marica </w:t>
      </w:r>
      <w:proofErr w:type="spellStart"/>
      <w:r w:rsidRPr="00090116">
        <w:rPr>
          <w:rFonts w:ascii="Times New Roman" w:hAnsi="Times New Roman" w:cs="Times New Roman"/>
          <w:iCs/>
          <w:color w:val="000000"/>
          <w:sz w:val="24"/>
          <w:szCs w:val="24"/>
        </w:rPr>
        <w:t>Pipun</w:t>
      </w:r>
      <w:proofErr w:type="spellEnd"/>
      <w:r w:rsidRPr="000901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Članovi </w:t>
      </w:r>
      <w:proofErr w:type="spellStart"/>
      <w:r w:rsidRPr="00090116">
        <w:rPr>
          <w:rFonts w:ascii="Times New Roman" w:hAnsi="Times New Roman" w:cs="Times New Roman"/>
          <w:iCs/>
          <w:color w:val="000000"/>
          <w:sz w:val="24"/>
          <w:szCs w:val="24"/>
        </w:rPr>
        <w:t>Šk.odbora</w:t>
      </w:r>
      <w:proofErr w:type="spellEnd"/>
      <w:r w:rsidRPr="000901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jednoglasno su prihvatili izbor Povjerenstva za zapošljavanje.</w:t>
      </w:r>
    </w:p>
    <w:p w:rsidR="00090116" w:rsidRPr="00090116" w:rsidRDefault="00090116" w:rsidP="00090116">
      <w:pPr>
        <w:pStyle w:val="Odlomakpopisa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090116">
        <w:rPr>
          <w:rFonts w:ascii="Calibri" w:eastAsia="Calibri" w:hAnsi="Calibri" w:cs="Arial"/>
          <w:color w:val="000000"/>
          <w:sz w:val="24"/>
          <w:szCs w:val="24"/>
        </w:rPr>
        <w:lastRenderedPageBreak/>
        <w:t xml:space="preserve">Prihvaćen je prijedlog da se </w:t>
      </w:r>
      <w:proofErr w:type="spellStart"/>
      <w:r w:rsidRPr="00090116">
        <w:rPr>
          <w:rFonts w:ascii="Calibri" w:eastAsia="Calibri" w:hAnsi="Calibri" w:cs="Arial"/>
          <w:color w:val="000000"/>
          <w:sz w:val="24"/>
          <w:szCs w:val="24"/>
        </w:rPr>
        <w:t>prof</w:t>
      </w:r>
      <w:proofErr w:type="spellEnd"/>
      <w:r w:rsidRPr="00090116">
        <w:rPr>
          <w:rFonts w:ascii="Calibri" w:eastAsia="Calibri" w:hAnsi="Calibri" w:cs="Arial"/>
          <w:color w:val="000000"/>
          <w:sz w:val="24"/>
          <w:szCs w:val="24"/>
        </w:rPr>
        <w:t xml:space="preserve">. Ani </w:t>
      </w:r>
      <w:proofErr w:type="spellStart"/>
      <w:r w:rsidRPr="00090116">
        <w:rPr>
          <w:rFonts w:ascii="Calibri" w:eastAsia="Calibri" w:hAnsi="Calibri" w:cs="Arial"/>
          <w:color w:val="000000"/>
          <w:sz w:val="24"/>
          <w:szCs w:val="24"/>
        </w:rPr>
        <w:t>Pelčić</w:t>
      </w:r>
      <w:proofErr w:type="spellEnd"/>
      <w:r w:rsidRPr="00090116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koja je do sada radila na Ugovor o radu na određeno vrijeme (zamjena za </w:t>
      </w:r>
      <w:proofErr w:type="spellStart"/>
      <w:r>
        <w:rPr>
          <w:rFonts w:cs="Arial"/>
          <w:color w:val="000000"/>
          <w:sz w:val="24"/>
          <w:szCs w:val="24"/>
        </w:rPr>
        <w:t>prof</w:t>
      </w:r>
      <w:proofErr w:type="spellEnd"/>
      <w:r>
        <w:rPr>
          <w:rFonts w:cs="Arial"/>
          <w:color w:val="000000"/>
          <w:sz w:val="24"/>
          <w:szCs w:val="24"/>
        </w:rPr>
        <w:t xml:space="preserve">. Jadranku Gorički )– nakon smrti </w:t>
      </w:r>
      <w:proofErr w:type="spellStart"/>
      <w:r>
        <w:rPr>
          <w:rFonts w:cs="Arial"/>
          <w:color w:val="000000"/>
          <w:sz w:val="24"/>
          <w:szCs w:val="24"/>
        </w:rPr>
        <w:t>prof</w:t>
      </w:r>
      <w:proofErr w:type="spellEnd"/>
      <w:r>
        <w:rPr>
          <w:rFonts w:cs="Arial"/>
          <w:color w:val="000000"/>
          <w:sz w:val="24"/>
          <w:szCs w:val="24"/>
        </w:rPr>
        <w:t xml:space="preserve">. Gorički ponudi sklapanje </w:t>
      </w:r>
      <w:r w:rsidRPr="00090116">
        <w:rPr>
          <w:rFonts w:ascii="Calibri" w:eastAsia="Calibri" w:hAnsi="Calibri" w:cs="Arial"/>
          <w:color w:val="000000"/>
          <w:sz w:val="24"/>
          <w:szCs w:val="24"/>
        </w:rPr>
        <w:t>Ugovor</w:t>
      </w:r>
      <w:r>
        <w:rPr>
          <w:rFonts w:cs="Arial"/>
          <w:color w:val="000000"/>
          <w:sz w:val="24"/>
          <w:szCs w:val="24"/>
        </w:rPr>
        <w:t>a</w:t>
      </w:r>
      <w:r w:rsidRPr="00090116">
        <w:rPr>
          <w:rFonts w:ascii="Calibri" w:eastAsia="Calibri" w:hAnsi="Calibri" w:cs="Arial"/>
          <w:color w:val="000000"/>
          <w:sz w:val="24"/>
          <w:szCs w:val="24"/>
        </w:rPr>
        <w:t xml:space="preserve"> o radu na neodređeno puno radno vrijeme.</w:t>
      </w:r>
    </w:p>
    <w:p w:rsidR="00090116" w:rsidRPr="00090116" w:rsidRDefault="00090116" w:rsidP="00090116">
      <w:pPr>
        <w:pStyle w:val="Odlomakpopisa"/>
        <w:numPr>
          <w:ilvl w:val="0"/>
          <w:numId w:val="3"/>
        </w:numPr>
        <w:rPr>
          <w:rFonts w:cs="Arial"/>
          <w:color w:val="000000"/>
        </w:rPr>
      </w:pPr>
      <w:r w:rsidRPr="00090116">
        <w:rPr>
          <w:rFonts w:ascii="Calibri" w:eastAsia="Calibri" w:hAnsi="Calibri" w:cs="Arial"/>
          <w:color w:val="000000"/>
        </w:rPr>
        <w:t xml:space="preserve">Predstavljen je Pravilnik o korištenju sustava </w:t>
      </w:r>
      <w:proofErr w:type="spellStart"/>
      <w:r w:rsidRPr="00090116">
        <w:rPr>
          <w:rFonts w:ascii="Calibri" w:eastAsia="Calibri" w:hAnsi="Calibri" w:cs="Arial"/>
          <w:color w:val="000000"/>
        </w:rPr>
        <w:t>videonadzora</w:t>
      </w:r>
      <w:proofErr w:type="spellEnd"/>
      <w:r w:rsidRPr="00090116">
        <w:rPr>
          <w:rFonts w:ascii="Calibri" w:eastAsia="Calibri" w:hAnsi="Calibri" w:cs="Arial"/>
          <w:color w:val="000000"/>
        </w:rPr>
        <w:t xml:space="preserve">. Naime, budući da je u novoizgrađeni dio škole postavljen </w:t>
      </w:r>
      <w:proofErr w:type="spellStart"/>
      <w:r w:rsidRPr="00090116">
        <w:rPr>
          <w:rFonts w:ascii="Calibri" w:eastAsia="Calibri" w:hAnsi="Calibri" w:cs="Arial"/>
          <w:color w:val="000000"/>
        </w:rPr>
        <w:t>videonadzor</w:t>
      </w:r>
      <w:proofErr w:type="spellEnd"/>
      <w:r w:rsidRPr="00090116">
        <w:rPr>
          <w:rFonts w:ascii="Calibri" w:eastAsia="Calibri" w:hAnsi="Calibri" w:cs="Arial"/>
          <w:color w:val="000000"/>
        </w:rPr>
        <w:t xml:space="preserve"> bilo je potrebno napraviti i Pravilnik o korištenju tog sustava te je Pravilnik poslan e-</w:t>
      </w:r>
      <w:proofErr w:type="spellStart"/>
      <w:r w:rsidRPr="00090116">
        <w:rPr>
          <w:rFonts w:ascii="Calibri" w:eastAsia="Calibri" w:hAnsi="Calibri" w:cs="Arial"/>
          <w:color w:val="000000"/>
        </w:rPr>
        <w:t>mailom</w:t>
      </w:r>
      <w:proofErr w:type="spellEnd"/>
      <w:r w:rsidRPr="00090116">
        <w:rPr>
          <w:rFonts w:ascii="Calibri" w:eastAsia="Calibri" w:hAnsi="Calibri" w:cs="Arial"/>
          <w:color w:val="000000"/>
        </w:rPr>
        <w:t xml:space="preserve"> na razmatranje svakom članu ŠO. Nitko od prisutnih članova nije imao </w:t>
      </w:r>
      <w:r>
        <w:rPr>
          <w:rFonts w:cs="Arial"/>
          <w:color w:val="000000"/>
        </w:rPr>
        <w:t>primjedbe na izneseni Pravilnik te je on jednoglasno prihvaćen.</w:t>
      </w:r>
    </w:p>
    <w:p w:rsidR="006074CC" w:rsidRDefault="006074CC" w:rsidP="00090116">
      <w:pPr>
        <w:pStyle w:val="Odlomakpopisa"/>
        <w:numPr>
          <w:ilvl w:val="0"/>
          <w:numId w:val="3"/>
        </w:num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- don Niko Tunjić prenio je prisutnima obavijest da je pripravnik – pedagog određen od strane   </w:t>
      </w:r>
    </w:p>
    <w:p w:rsidR="006074CC" w:rsidRDefault="006074CC" w:rsidP="006074CC">
      <w:pPr>
        <w:pStyle w:val="Odlomakpopisa"/>
        <w:ind w:left="705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   osnivača da zajedno s provincijalom don Tihomirom Šutalom sudjeluje na Salezijanskom </w:t>
      </w:r>
    </w:p>
    <w:p w:rsidR="00090116" w:rsidRDefault="006074CC" w:rsidP="006074CC">
      <w:pPr>
        <w:pStyle w:val="Odlomakpopisa"/>
        <w:ind w:left="705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   saboru u Torinu.</w:t>
      </w:r>
    </w:p>
    <w:p w:rsidR="006074CC" w:rsidRPr="00090116" w:rsidRDefault="006074CC" w:rsidP="006074CC">
      <w:pPr>
        <w:pStyle w:val="Odlomakpopisa"/>
        <w:numPr>
          <w:ilvl w:val="0"/>
          <w:numId w:val="6"/>
        </w:numPr>
        <w:rPr>
          <w:rFonts w:ascii="Calibri" w:eastAsia="Calibri" w:hAnsi="Calibri" w:cs="Arial"/>
          <w:iCs/>
          <w:color w:val="000000"/>
        </w:rPr>
      </w:pPr>
      <w:r>
        <w:rPr>
          <w:rFonts w:cs="Arial"/>
          <w:iCs/>
          <w:color w:val="000000"/>
        </w:rPr>
        <w:t>raspravljalo se i o vođenju kvalitetne evidencije odlazaka i dolazaka zaposlenika bez posebnog zaključka za sada.</w:t>
      </w:r>
    </w:p>
    <w:p w:rsidR="00090116" w:rsidRDefault="00090116" w:rsidP="006074CC">
      <w:pPr>
        <w:pStyle w:val="Odlomakpopisa"/>
        <w:ind w:left="705"/>
        <w:rPr>
          <w:rFonts w:ascii="Times New Roman" w:hAnsi="Times New Roman" w:cs="Times New Roman"/>
          <w:sz w:val="24"/>
        </w:rPr>
      </w:pPr>
    </w:p>
    <w:p w:rsidR="006074CC" w:rsidRDefault="006074CC" w:rsidP="006074CC">
      <w:pPr>
        <w:pStyle w:val="Odlomakpopisa"/>
        <w:ind w:left="705"/>
        <w:rPr>
          <w:rFonts w:ascii="Times New Roman" w:hAnsi="Times New Roman" w:cs="Times New Roman"/>
          <w:sz w:val="24"/>
        </w:rPr>
      </w:pPr>
    </w:p>
    <w:p w:rsidR="006074CC" w:rsidRPr="00090116" w:rsidRDefault="006074CC" w:rsidP="006074CC">
      <w:pPr>
        <w:pStyle w:val="Odlomakpopisa"/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Sjednica je završila u 13.30.</w:t>
      </w:r>
    </w:p>
    <w:sectPr w:rsidR="006074CC" w:rsidRPr="00090116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9EE"/>
    <w:multiLevelType w:val="hybridMultilevel"/>
    <w:tmpl w:val="1FBE36B2"/>
    <w:lvl w:ilvl="0" w:tplc="DCD46B98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107CC2"/>
    <w:multiLevelType w:val="hybridMultilevel"/>
    <w:tmpl w:val="AA18F280"/>
    <w:lvl w:ilvl="0" w:tplc="AFA61C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3DB72F4"/>
    <w:multiLevelType w:val="hybridMultilevel"/>
    <w:tmpl w:val="88B4C8C6"/>
    <w:lvl w:ilvl="0" w:tplc="041A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FF7CE288">
      <w:start w:val="1"/>
      <w:numFmt w:val="decimal"/>
      <w:lvlText w:val="(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F581A6E"/>
    <w:multiLevelType w:val="hybridMultilevel"/>
    <w:tmpl w:val="38CA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D5491"/>
    <w:multiLevelType w:val="hybridMultilevel"/>
    <w:tmpl w:val="CB5C0846"/>
    <w:lvl w:ilvl="0" w:tplc="B20E56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D203B5"/>
    <w:multiLevelType w:val="hybridMultilevel"/>
    <w:tmpl w:val="2D30E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6CF"/>
    <w:rsid w:val="00090116"/>
    <w:rsid w:val="001C0CD2"/>
    <w:rsid w:val="003A3F05"/>
    <w:rsid w:val="004F3E3B"/>
    <w:rsid w:val="005C2BB9"/>
    <w:rsid w:val="006074CC"/>
    <w:rsid w:val="00643A4F"/>
    <w:rsid w:val="00676C21"/>
    <w:rsid w:val="00681977"/>
    <w:rsid w:val="008057F3"/>
    <w:rsid w:val="00840FBE"/>
    <w:rsid w:val="009E1476"/>
    <w:rsid w:val="00B001E2"/>
    <w:rsid w:val="00B641E5"/>
    <w:rsid w:val="00C97813"/>
    <w:rsid w:val="00D13ACE"/>
    <w:rsid w:val="00F0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076C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g@ri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4</cp:revision>
  <dcterms:created xsi:type="dcterms:W3CDTF">2020-10-13T09:38:00Z</dcterms:created>
  <dcterms:modified xsi:type="dcterms:W3CDTF">2020-10-13T10:41:00Z</dcterms:modified>
</cp:coreProperties>
</file>